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D764C9">
        <w:rPr>
          <w:b/>
          <w:color w:val="000000" w:themeColor="text1"/>
          <w:sz w:val="36"/>
          <w:szCs w:val="36"/>
        </w:rPr>
        <w:t>ANDABATUS z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antabą</w:t>
      </w:r>
      <w:r w:rsidR="008F1BFE">
        <w:rPr>
          <w:b/>
          <w:color w:val="000000" w:themeColor="text1"/>
          <w:sz w:val="36"/>
          <w:szCs w:val="36"/>
        </w:rPr>
        <w:t xml:space="preserve"> AXA</w:t>
      </w:r>
      <w:r>
        <w:rPr>
          <w:b/>
          <w:color w:val="000000" w:themeColor="text1"/>
          <w:sz w:val="36"/>
          <w:szCs w:val="36"/>
        </w:rPr>
        <w:t xml:space="preserve"> 1200</w:t>
      </w:r>
      <w:r w:rsidR="00BE2563">
        <w:rPr>
          <w:b/>
          <w:color w:val="000000" w:themeColor="text1"/>
          <w:sz w:val="36"/>
          <w:szCs w:val="36"/>
        </w:rPr>
        <w:t xml:space="preserve"> </w:t>
      </w:r>
      <w:r w:rsidR="000A3481">
        <w:rPr>
          <w:b/>
          <w:color w:val="000000" w:themeColor="text1"/>
          <w:sz w:val="36"/>
          <w:szCs w:val="36"/>
        </w:rPr>
        <w:t>mm.</w:t>
      </w: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0F5485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 zawiasy puszkowe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BACKA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, regulowane w 3 płaszczyznach;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listwowy z 4 punktami ryglowania;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8F1BFE"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8F1BFE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W komplecie </w:t>
      </w:r>
      <w:r w:rsidR="008F1BFE"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firmy AXA, 2 wkładki z kluczami oraz rozeta górna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8F1BFE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Klamka- szyld Solo (Axa), rozstaw 92mm;</w:t>
      </w:r>
    </w:p>
    <w:p w:rsidR="0010779C" w:rsidRPr="000F5485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Solo (Axa</w:t>
      </w:r>
      <w:r w:rsidRPr="000F5485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35/50 w systemie jednego klucza</w:t>
      </w:r>
      <w:r w:rsidR="008F1BFE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 xml:space="preserve">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Zamek listwowy Fuhr 92/55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, język-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rolka z regulacją siły docisku;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Zamek dodatkowy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Fuhr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firmy Si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monswerk (obciążenie do 130kg);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 1-stronna, prosta inox 1200mm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lastRenderedPageBreak/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ED6F56" w:rsidRDefault="0010779C" w:rsidP="00250055">
      <w:pPr>
        <w:spacing w:after="0" w:line="240" w:lineRule="auto"/>
        <w:ind w:firstLine="0"/>
      </w:pPr>
      <w:bookmarkStart w:id="0" w:name="_GoBack"/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36" w:rsidRDefault="00184236" w:rsidP="0086401E">
      <w:pPr>
        <w:spacing w:after="0" w:line="240" w:lineRule="auto"/>
      </w:pPr>
      <w:r>
        <w:separator/>
      </w:r>
    </w:p>
  </w:endnote>
  <w:endnote w:type="continuationSeparator" w:id="0">
    <w:p w:rsidR="00184236" w:rsidRDefault="00184236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36" w:rsidRDefault="00184236" w:rsidP="0086401E">
      <w:pPr>
        <w:spacing w:after="0" w:line="240" w:lineRule="auto"/>
      </w:pPr>
      <w:r>
        <w:separator/>
      </w:r>
    </w:p>
  </w:footnote>
  <w:footnote w:type="continuationSeparator" w:id="0">
    <w:p w:rsidR="00184236" w:rsidRDefault="00184236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33D60"/>
    <w:rsid w:val="000541B3"/>
    <w:rsid w:val="000A3481"/>
    <w:rsid w:val="000B6166"/>
    <w:rsid w:val="000F5485"/>
    <w:rsid w:val="00102497"/>
    <w:rsid w:val="0010779C"/>
    <w:rsid w:val="001402B6"/>
    <w:rsid w:val="00144814"/>
    <w:rsid w:val="00184236"/>
    <w:rsid w:val="002272C8"/>
    <w:rsid w:val="00234771"/>
    <w:rsid w:val="00250055"/>
    <w:rsid w:val="003B334C"/>
    <w:rsid w:val="003B39B2"/>
    <w:rsid w:val="004D0790"/>
    <w:rsid w:val="004E6AD4"/>
    <w:rsid w:val="00564A80"/>
    <w:rsid w:val="005B77E1"/>
    <w:rsid w:val="005C021E"/>
    <w:rsid w:val="006C7D44"/>
    <w:rsid w:val="006E6FB3"/>
    <w:rsid w:val="006F4A63"/>
    <w:rsid w:val="007712B0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1BFE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163A5"/>
    <w:rsid w:val="00C2504B"/>
    <w:rsid w:val="00C92308"/>
    <w:rsid w:val="00CF14A5"/>
    <w:rsid w:val="00D0184E"/>
    <w:rsid w:val="00D3673F"/>
    <w:rsid w:val="00D764C9"/>
    <w:rsid w:val="00DD4D22"/>
    <w:rsid w:val="00ED6F56"/>
    <w:rsid w:val="00F67398"/>
    <w:rsid w:val="00F92B7A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2</cp:revision>
  <dcterms:created xsi:type="dcterms:W3CDTF">2017-01-19T11:08:00Z</dcterms:created>
  <dcterms:modified xsi:type="dcterms:W3CDTF">2017-01-19T11:08:00Z</dcterms:modified>
</cp:coreProperties>
</file>